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C6AAB" w14:textId="73568EB1" w:rsidR="00FB7C18" w:rsidRPr="00FB7C18" w:rsidRDefault="00FB7C18" w:rsidP="00FB7C1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FB7C1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Семинар-практикум по ознакомлению с русским народным творчеством.</w:t>
      </w:r>
    </w:p>
    <w:p w14:paraId="1BD4E256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50FBCA45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668B886A" w14:textId="4B05F71D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u w:val="single"/>
          <w:lang w:eastAsia="ru-RU"/>
        </w:rPr>
        <w:drawing>
          <wp:inline distT="0" distB="0" distL="0" distR="0" wp14:anchorId="3EE5EA14" wp14:editId="17CB12AA">
            <wp:extent cx="2605414" cy="25719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819c4d-91d6-5860-805c-2a978dbe4e8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920" cy="256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D3210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39764457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09287DBF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716CCE71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7638BEE2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79FFCB46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65264147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07A31C95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178C472A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7B92D139" w14:textId="77777777" w:rsidR="00FB7C18" w:rsidRDefault="00FB7C18" w:rsidP="00DA4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14:paraId="7D6DF8DD" w14:textId="77777777" w:rsidR="00FB7C18" w:rsidRDefault="00FB7C18" w:rsidP="00FB7C18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</w:pPr>
    </w:p>
    <w:p w14:paraId="4F7D62AB" w14:textId="77777777" w:rsidR="00FB7C18" w:rsidRDefault="00FB7C18" w:rsidP="00FB7C1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</w:pPr>
    </w:p>
    <w:p w14:paraId="4D69608C" w14:textId="183F111E" w:rsidR="00FB7C18" w:rsidRPr="00FB7C18" w:rsidRDefault="00FB7C18" w:rsidP="00FB7C18">
      <w:pPr>
        <w:spacing w:before="225" w:after="225" w:line="240" w:lineRule="auto"/>
        <w:jc w:val="left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  <w:t xml:space="preserve">                               </w:t>
      </w:r>
      <w:r w:rsidRPr="00FB7C18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  <w:t>Музыкальный руководитель Дегтярёва Е.В.</w:t>
      </w:r>
    </w:p>
    <w:p w14:paraId="3BF82D2D" w14:textId="4F01D7FC" w:rsidR="00FB7C18" w:rsidRDefault="00FB7C18" w:rsidP="00FB7C18">
      <w:pPr>
        <w:spacing w:before="225" w:after="225" w:line="240" w:lineRule="auto"/>
        <w:jc w:val="left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  <w:t xml:space="preserve">                                                       </w:t>
      </w:r>
      <w:r w:rsidRPr="00FB7C18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  <w:t>Февраль 2023г.</w:t>
      </w:r>
    </w:p>
    <w:p w14:paraId="459B8EFE" w14:textId="77777777" w:rsidR="00DA499C" w:rsidRPr="00BF0FFF" w:rsidRDefault="00DA499C" w:rsidP="00FB7C18">
      <w:pPr>
        <w:spacing w:before="225" w:after="225" w:line="240" w:lineRule="auto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B7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FB7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обобщение знаний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педагогов о русской народной культуре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7BC97B3D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B7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Задачи</w:t>
      </w:r>
      <w:r w:rsidRPr="00FB7C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- воспитывать патриотические чувства,</w:t>
      </w:r>
    </w:p>
    <w:p w14:paraId="7B89D29C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воспитывать позитивные отношения к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народному творчеству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14:paraId="7161A9D3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пополнять копилку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народных игр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загадок,</w:t>
      </w:r>
    </w:p>
    <w:p w14:paraId="4ABCE6EF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дидактических игр для воспитанников,</w:t>
      </w:r>
    </w:p>
    <w:p w14:paraId="4BF42C3A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раскрыть внутренний потенциал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педагогов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715178E5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План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14:paraId="5D97E280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1. Вступительное слово</w:t>
      </w:r>
    </w:p>
    <w:p w14:paraId="26D92557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2. Игра для сплочения коллектива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«Поздороваемся»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737A301A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 Тренинг</w:t>
      </w:r>
    </w:p>
    <w:p w14:paraId="319449CF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4. Мозговой штурм. Викторина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«Заморочки из бочки»</w:t>
      </w:r>
    </w:p>
    <w:p w14:paraId="20E0677D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5. </w:t>
      </w:r>
      <w:r w:rsidRPr="00BF0FFF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Игра «Жаворонок».</w:t>
      </w:r>
    </w:p>
    <w:p w14:paraId="5BEEDF5B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6.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«Оркестр»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(музыкальная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пауза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игра на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народных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музыкальных инструментах)</w:t>
      </w:r>
    </w:p>
    <w:p w14:paraId="75FB81B1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7. Объясни пословицу</w:t>
      </w:r>
    </w:p>
    <w:p w14:paraId="4CAB691F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8. Решение семинара.</w:t>
      </w:r>
    </w:p>
    <w:p w14:paraId="3F9ED593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B7442FE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63AD4E7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5A067875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54818D7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79EDBF00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30C56D78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210561D9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66877FB9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773BB764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8F779B4" w14:textId="77777777" w:rsidR="00FB7C18" w:rsidRDefault="00FB7C18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66ECB3FC" w14:textId="136D105C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Сегодня всё более явственно обнаруживается возрождение национального духа, национальной культуры 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традиций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духовных ценностей и социальных институтов, самосознания и самоуважения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Первым таким социальным институтом является семья, а потом уже – детский сад, который тесно сотрудничает с семьёй ребёнка. Формированию национальной идентичности, возникновению стабильной картины мира и нахождению каждым ребёнком своего места в нём как нельзя лучше способствует своевременное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приобщение детей к народной культур</w:t>
      </w:r>
      <w:r w:rsidR="0074420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При этом необходимо создать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приоритетное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направление изучения родной культуры в сочетании с воспитанием уважительного отношения к другим культурам. Своевременное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приобщение детей к народной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культуре исключит опасность ассимиляции, когда человек как бы поглощается другой культурой, постепенно усваивает её ценности,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обычаи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язык,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традиции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становится культурно неотличим от большинства. Установка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должна быть направлена на то, чтобы, выявляя самобытность каждого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использовать положительный потенциал его культуры для саморазвития и совершенствования личности ребёнка.</w:t>
      </w:r>
    </w:p>
    <w:p w14:paraId="21C1AFB4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Патриотическое чувство не возникает у людей само по себе. Это результат длительного целенаправленного воспитательного воздействия на человека, начиная с самого раннего возраста.</w:t>
      </w:r>
    </w:p>
    <w:p w14:paraId="1E7E481C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Базовым этапом формирования у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любви к Родине следует считать накопление ими социального опыта жизни в своем городе, усвоение принятых в нем норм поведения, взаимоотношений,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приобщение к миру его культуры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Знакомясь с родным городом через разные виды детской деятельности, ребенок учится осознавать себя живущим в определенный временной период, в определенных этнокультурных условиях и в тоже время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приобщаться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 богатствам национальной и мировой культуры.</w:t>
      </w:r>
    </w:p>
    <w:p w14:paraId="6DA12B18" w14:textId="36316DD3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Исторически сложилось так, что проблемы этнокультурного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(национального)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воспитания и обучения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поднимаются в нашей стране тогда, когда происходит реформирование систем государственной власти и настаёт время соответствующих изменений в сфере образования. Однако сложность современной образовательной ситуации заключается в том, что мы постепенно перестаём ощущать ценность того, что живём на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русской земле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говорим на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русском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языке и впитали в себя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русскую культуру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5AFF1826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 уверенностью можно сказать, что большинство, к сожалению, поверхностно знакомо с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русской культурой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Как жили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русские люди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? Как работали и как отдыхали? Какие они соблюдали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обычаи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 О чём мечтали? Ответить на эти и подобные вопросы – значит восстановить связь времён, вернуть утраченные ценности. Люди издавна стремились как-то объяснить смену времён года, изменения, происходящие в природе. Этой теме посвящали песни, которые называли календарными.</w:t>
      </w:r>
    </w:p>
    <w:p w14:paraId="074E6152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Весна – это детство пора зарождения, формирование роста, лето – юность – пора цветения, созревания плодов, осень – время полной зрелости, сбора урожая, зима – старость, время долгого отдыха и сна.</w:t>
      </w:r>
    </w:p>
    <w:p w14:paraId="64F82F66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искусство – это глубокий незамутнённый источник художественных образов. Мы, как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обязаны ежедневно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приобщать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наших воспитанников к истории и культуре своего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203F4721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 средствам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дошкольников к этнической культуре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относятся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14:paraId="3698861F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народное творчество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14:paraId="145E1188" w14:textId="46805AF4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-декоративно-прикладное искусство, в том числе различные жанры устного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народного творчества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77D33FB5" w14:textId="77777777" w:rsidR="00DA499C" w:rsidRPr="00BF0FFF" w:rsidRDefault="00DA499C" w:rsidP="00FB7C18">
      <w:pPr>
        <w:spacing w:after="0" w:line="240" w:lineRule="atLeast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Например, важным средством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 этнической культуре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народа является </w:t>
      </w:r>
      <w:r w:rsidRPr="00DC38E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пословица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14:paraId="7E3FF085" w14:textId="61464718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любой пословице всегда присутствует "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педагогический момент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" – назидательность. Пословицы удовлетворяли многие духовные потребности </w:t>
      </w:r>
      <w:r w:rsidR="00DC38E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познавательно-интеллектуальные (образовательные, производственные, эстетические, нравственные и др.</w:t>
      </w:r>
    </w:p>
    <w:p w14:paraId="75FB2290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Пословица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создается всем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народом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поэтому выражает коллективное мнение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В ней заключена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народная оценка жизни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наблюдения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народного ума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3E69DF14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Конечной целью пословиц всегда было воспитание, они с древнейших времен выступали как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педагогические средства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7E9FEA56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</w:p>
    <w:p w14:paraId="57EDF0E8" w14:textId="6668EC96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всегда был высокого мнения о 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загадках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"Загадка - разгадка, да семь верст правды". Упражнения в отгадывании и придумывании загадок считались чрезвычайно полезными занятиями.</w:t>
      </w:r>
      <w:r w:rsidR="00FB2E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Загадки</w:t>
      </w:r>
      <w:r w:rsidR="00FB2E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способствуют развитию памяти ребенка, его образному мышлению, быстроте умственных реакций. Загадка учит ребенка сравнивать признаки различных предметов, находить общее в них и тем самым формирует у него умение классифицировать предметы, отбрасывать их несущественные признаки. Другими словами, с помощью загадки формируются основы теоретического творческого мышления.</w:t>
      </w:r>
    </w:p>
    <w:p w14:paraId="5E3FE44C" w14:textId="73FC2249" w:rsidR="00DA499C" w:rsidRPr="00BF0FFF" w:rsidRDefault="00DA499C" w:rsidP="00FB7C18">
      <w:pPr>
        <w:spacing w:before="225" w:after="225" w:line="240" w:lineRule="auto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 воспитании велика и ни с чем не сравнима роль </w:t>
      </w:r>
      <w:r w:rsidRPr="00DC38E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народных песен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В песнях отражаются вековые ожидания, чаяния и сокровенные мечты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542626A7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Песни уникальны музыкально-поэтическим оформлением идеи - этической, эстетической,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педагогической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Красота и добро в песне выступают в единстве. Добрые молодцы, воспетые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народом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не только добры, но и красивы.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песни впитали в себя высшие национальные ценности, ориентированные только на добро, на счастье человека.</w:t>
      </w:r>
    </w:p>
    <w:p w14:paraId="56A5B5D9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Педагогическая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ценность песни в том, что красивому пению учили, а оно, в свою очередь, учило прекрасному и добру. Песней сопровождались все события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народной жизни - труд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праздники, игры, похороны и т. п.</w:t>
      </w:r>
    </w:p>
    <w:p w14:paraId="2E3E363A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Также в работе с детьми необходимо использовать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музыкальные инструменты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spellStart"/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трещётки</w:t>
      </w:r>
      <w:proofErr w:type="spellEnd"/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погремушки, бубенцы, деревянные ложки и пр.)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Характерные для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русской народной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музыкальной культуры звуки, тембры, мелодии насыщают слуховое восприятие малыша и постепенно формируют в его художественном сознании национальные музыкальные стереотипы, самобытное национальное музыкальное мышление. Доступность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народных инструментов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привлекательность и лёгкость игры на них в ансамбле приносят детям радость, создают предпосылки для дальнейших занятий музыкой, формируют интерес к познанию мира музыки в разных его проявлениях.</w:t>
      </w:r>
    </w:p>
    <w:p w14:paraId="23B3143B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Особое место в процессе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 этнической культуре занимают 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сказки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поскольку они являются едва ли не самой эффективной формой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педагогического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воздействия на личность. В большинстве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русских народных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сказок главный герой - 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богатырь,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заботясь о своих близких, своем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сражается с различными чудовищами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(Змей Горыныч, Кощей Бессмертный)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и, уничтожая зло, устанавливает справедливость и согласие в мире.</w:t>
      </w:r>
    </w:p>
    <w:p w14:paraId="281BE803" w14:textId="452E1F2D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Сказки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русского народа </w:t>
      </w:r>
      <w:r w:rsidRPr="00DC38E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К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Д. Ушинский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назвал первыми блестящими попытками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народной педагогики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Восторгаясь сказками как памятниками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народной педагогики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он писал, что никто не в состоянии состязаться с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педагогическим гением 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То же самое следует сказать о сказках и других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народов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Причину успеха сказок у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 К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Д. Ушинский видел в том, что простота и непосредственность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народного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творчества соответствуют таким же свойствам детской психологии. "В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народной сказке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- писал он, - великое и исполненное поэзии дитя-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рассказывает детям свои детские грезы и, по крайней мере, наполовину сам верит в эти грезы"</w:t>
      </w:r>
    </w:p>
    <w:p w14:paraId="51A086FE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Сказки являются важным воспитательным средством, в течение столетий выработанным и проверенным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народом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Жизнь,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народная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практика воспитания убедительно доказали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педагогическую ценность сказок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Дети и сказка - неразделимы, они созданы друг для друга и поэтому знакомство со сказками своего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должно обязательно входить в курс образования и воспитания каждого ребенка.</w:t>
      </w:r>
    </w:p>
    <w:p w14:paraId="0B043FA7" w14:textId="77777777" w:rsidR="00DC38E6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C38E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Русские народные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игры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имеют многовековую историю, они сохранились и дошли до наших дней из глубокой старины, передавались из поколения в поколение, вбирая в себя лучшие национальные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традиции</w:t>
      </w:r>
      <w:r w:rsidR="00DC38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На улице</w:t>
      </w:r>
    </w:p>
    <w:p w14:paraId="5904CA54" w14:textId="77777777" w:rsidR="00FB7C18" w:rsidRDefault="00DA499C" w:rsidP="00F658CA">
      <w:pPr>
        <w:spacing w:after="0" w:line="240" w:lineRule="atLeast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собирались и стар, и млад.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Русские народные игры для детей носят и педагогическую ценность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оказывают большое влияние на воспитание ума, характера, воли, развивают нравственные чувства, физически укрепляют ребёнка, создают определённый духовный настрой, интерес к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народному творчеству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По содержанию все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игры очень лаконичны, выразительны и доступны ребенку. В игре дети активно мыслят и размышляют, познают окружающую действительность, расширяют свой кругозор. </w:t>
      </w:r>
    </w:p>
    <w:p w14:paraId="16679831" w14:textId="27D2CD7C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Игра концентрирует в себе всю совокупность выразительных средств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русского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языка и предоставляет ребенку возможность естественного ознакомления с богатой культурой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русского народа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1F464214" w14:textId="156EE7B4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Игры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способствуют воспитанию сознательной дисциплины, воли, настойчивости в преодолении трудностей, приучают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быть честными и правдивыми, уважительно относиться к старшему поколению, чтить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традиции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своей семьи и своей страны. Дети учатся проявлять такие качества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как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доброта, благородство, взаимовыручка, самопожертвование ради других. Таким образом происходит переход детского организма к более высокой ступени развития. Именно поэтому игра признана ведущей деятельностью ребенка дошкольника.</w:t>
      </w:r>
    </w:p>
    <w:p w14:paraId="6561CE88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Своеобразным, соединяющим в себе несколько различных жанров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народного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творчества средством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приобщения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 этнической культуре является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народный праздник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Очень важно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приобщать детей к народным традициям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именно в форме детского праздника. При этом важно не только дать детям новые знания, но и организовать непосредственное их участие в исполнении обрядов, пении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народных песен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инсценировках.</w:t>
      </w:r>
    </w:p>
    <w:p w14:paraId="743D2C5E" w14:textId="5ABB9C83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Праздники и развлечения - яркие и радостные события в жизни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дошкольного возраста. Сочетая различные виды искусства, они оказывают большое влияние на чувства и сознание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69DC00BE" w14:textId="1416DA71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Важным моментом в формировании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традиций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может стать совместное проведение праздников, повторяющихся из года в год и формирующих определённый цикл. К ним относятся 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Масленица, Новый год,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Пасха, Рождество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Во многих группах нашего учреждения стало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традиционным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делать подарки и мероприятия к Дню матери, 23 февраля, Дню семьи, любви и верности</w:t>
      </w:r>
      <w:r w:rsidRPr="00DC38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. </w:t>
      </w:r>
    </w:p>
    <w:p w14:paraId="381556C2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Подводя итог можно сказать, что вся система работы должна включать в себя поэтапное, постепенное воспитание и развитие ребенка на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традициях народной культуры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Работа должна заключаться в осуществлении художественно-эстетического цикла через интеграцию художественно-творческой деятельности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как одной из форм взаимопроникновения различных направлений по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приобщению детей к русской народной культуре</w:t>
      </w:r>
      <w:r w:rsidRPr="009224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Интеграция включают в себя различные виды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9224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деятельности: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изобразительное творчество, сюжетно-ролевые игры, драматизация, фольклор, проблемные ситуации, экспериментирование.</w:t>
      </w:r>
    </w:p>
    <w:p w14:paraId="25AE333C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Интеграция имеет большое значение для повышения эффективности воспитания и образования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 всех уровнях обучения.</w:t>
      </w:r>
    </w:p>
    <w:p w14:paraId="26F047B6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Это - взаимосвязь разных видов искусства и разнообразных видов детской деятельности способствует образованию связей между различными содержаниями образования;</w:t>
      </w:r>
    </w:p>
    <w:p w14:paraId="6AFBCC75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взаимосвязь различного материала и содержания повышает мотивацию усвоения, делает ее личностно значимой для каждого ребенка;</w:t>
      </w:r>
    </w:p>
    <w:p w14:paraId="58DF9F4F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-интеграция формирует у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 более глубокие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разносторонние знания.</w:t>
      </w:r>
    </w:p>
    <w:p w14:paraId="15EF8ED1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Для успешного решения вышеуказанной проблемы, необходимо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следующее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14:paraId="1AB963C9" w14:textId="77777777" w:rsidR="009224D1" w:rsidRDefault="009224D1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224697BB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-продолжать создание системы работы по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приобщению детей к истокам русской народной </w:t>
      </w:r>
      <w:proofErr w:type="gramStart"/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культуры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  <w:proofErr w:type="gramEnd"/>
    </w:p>
    <w:p w14:paraId="0937B66E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-привлекать родителей в воспитательно-образовательный процесс;</w:t>
      </w:r>
    </w:p>
    <w:p w14:paraId="395E571A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-создавать условия для самостоятельного отражения полученных знаний, умений детьми;</w:t>
      </w:r>
    </w:p>
    <w:p w14:paraId="734062AC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-устанавливать сотрудничество с другими учреждениями.</w:t>
      </w:r>
    </w:p>
    <w:p w14:paraId="19423EDD" w14:textId="77777777" w:rsidR="009224D1" w:rsidRDefault="009224D1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1D7266F9" w14:textId="77777777" w:rsidR="009224D1" w:rsidRDefault="009224D1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8E52B42" w14:textId="77777777" w:rsidR="009224D1" w:rsidRDefault="009224D1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0BB56B1E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9DB19EA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757E12CD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00A438CA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372349AB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5FCDE602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78FDCB91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3B7768A5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6EF65C3A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7C3D188C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EE3C040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125327CD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1B2AA111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D71C87D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21254FE9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2F7751B9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4BC6ECCE" w14:textId="77777777" w:rsidR="00D92A4A" w:rsidRPr="007847CC" w:rsidRDefault="00D92A4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297766D1" w14:textId="77777777" w:rsidR="00D92A4A" w:rsidRPr="007847CC" w:rsidRDefault="00D92A4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081665B6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2. А сейчас мы с вами немного отдохнем и поиграем в игру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«Поздороваемся»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5E48A918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Цель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сплочение коллектива. Надо поздороваться локтями, плечами, ушами, спинами, щеками. Всё под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русскую народную музыку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248BDD7B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3. Девицы-красавицы отвечаем на мои вопросы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(тренинг)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14:paraId="24BC7068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Что значит, по вашему мнению, восстановить связь времён, вернуть утраченные ценности?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(устраивать праздники, восстановить </w:t>
      </w:r>
      <w:r w:rsidRPr="00BF0FF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традиции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обряды)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14:paraId="6C310C83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От каких условий зависит пробуждение чувства любви к Родине, духовный, творческий патриотизм? (любовь к родному краю, отношения в семье, любви к старшим, праздник Дня независимости, день пожилого человека, религиозные праздники);</w:t>
      </w:r>
    </w:p>
    <w:p w14:paraId="30B9E96A" w14:textId="5A19616D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Как вы считаете, в чём наиболее ярко отразились черты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русского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характера и присущие ему нравственные ценности? (обрядовые праздники, музыкально-развлекательная программ</w:t>
      </w:r>
      <w:r w:rsidR="0074420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9224D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«Играй гармонь</w:t>
      </w:r>
      <w:r w:rsidRPr="009224D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Pr="009224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;</w:t>
      </w:r>
    </w:p>
    <w:p w14:paraId="673C49AB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Почему, на ваш взгляд,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приобщение детей к народной культуре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формирование у них патриотических чувств надо начинать с дошкольного возраста?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(чем раньше посеешь, тем раньше пожнёшь)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14:paraId="0EE30DE0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Какова роль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 патриотическом воспитании дошкольников?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(ведомая)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14:paraId="3797FB4E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Какие элементы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народного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творчества можно использовать в повседневной работе с детьми?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(игровые)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14:paraId="5C90AA43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Какое влияние на формирование душевных качеств оказывают окружающие предметы, характерные для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русского народного быта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декоративно-прикладного искусства?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(восторг, наслаждение)</w:t>
      </w:r>
    </w:p>
    <w:p w14:paraId="34E0BEC2" w14:textId="77777777" w:rsidR="00DA499C" w:rsidRPr="00BF0FFF" w:rsidRDefault="00DA499C" w:rsidP="00FB7C18">
      <w:pPr>
        <w:spacing w:after="0" w:line="240" w:lineRule="atLeast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4. </w:t>
      </w:r>
      <w:r w:rsidRPr="009224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Викторина </w:t>
      </w:r>
      <w:r w:rsidRPr="009224D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«Заморочки из бочки»</w:t>
      </w:r>
      <w:r w:rsidRPr="009224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(воспитатели вытаскивают вопросы и отвечают)</w:t>
      </w:r>
    </w:p>
    <w:p w14:paraId="2D02D9F7" w14:textId="77777777" w:rsidR="00DA499C" w:rsidRPr="00BF0FFF" w:rsidRDefault="00DA499C" w:rsidP="00FB7C18">
      <w:pPr>
        <w:spacing w:after="0" w:line="240" w:lineRule="atLeast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-Какие атрибуты используются в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русских народных играх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(палочка, платочек, лучинка, камешек, мяч, игрушка)</w:t>
      </w:r>
    </w:p>
    <w:p w14:paraId="6170A920" w14:textId="77777777" w:rsidR="00DA499C" w:rsidRPr="00BF0FFF" w:rsidRDefault="00DA499C" w:rsidP="00FB7C18">
      <w:pPr>
        <w:spacing w:after="0" w:line="240" w:lineRule="atLeast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Главная роль в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народной игре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(водящий)</w:t>
      </w:r>
    </w:p>
    <w:p w14:paraId="3A152D02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-Что определяет весь ход игры, регулирует действия и поведение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(правила игры)</w:t>
      </w:r>
    </w:p>
    <w:p w14:paraId="596C6D48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-Для чего нужна считалка в игре?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(чтобы выбрать водящего)</w:t>
      </w:r>
    </w:p>
    <w:p w14:paraId="2FA94EE8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В каких видах деятельности используются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русские народные игры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 организации праздников, утренников, развлечений, прогулок)</w:t>
      </w:r>
    </w:p>
    <w:p w14:paraId="0D44D567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Какие физические качества воспитываются в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русских народных играх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 (смелость, ловкость, выносливость</w:t>
      </w:r>
    </w:p>
    <w:p w14:paraId="24BB8FF6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-Откуда берётся речевой материал для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народных игр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?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(из </w:t>
      </w:r>
      <w:r w:rsidRPr="00BF0FF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народного фольклора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4A8E850B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-Назовите несколько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русских народных игр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 медведя во бору»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«Мороз-красный нос»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«Золотые ворота»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Ловишки</w:t>
      </w:r>
      <w:proofErr w:type="spellEnd"/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«Пятнашки»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«Жмурки»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«Городки»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«Казаки-разбойники»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«Прятки»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«Ручеек»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«Колечко»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«День-ночь»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др.)</w:t>
      </w:r>
    </w:p>
    <w:p w14:paraId="5892C512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-Назовите игрушки наших предков (свистульки, куклы из соломы, куклы-обереги, тряпичные куклы, деревянные игрушки)</w:t>
      </w:r>
    </w:p>
    <w:p w14:paraId="119F27B9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Для чего используется кукла - Масленица? (эта кукла не для игры, атрибут праздника, сжигание чучела Масленицы символизирует переход из одного времени года в другое)</w:t>
      </w:r>
    </w:p>
    <w:p w14:paraId="21C39211" w14:textId="0DFF43A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Назовите жанры фольклора (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русские народные сказки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песни, пословицы, приговорки, прибаутки, </w:t>
      </w:r>
      <w:proofErr w:type="spellStart"/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заклички</w:t>
      </w:r>
      <w:proofErr w:type="spellEnd"/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r w:rsidR="0074420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потешки, считалки, скороговорки, загадки)</w:t>
      </w:r>
    </w:p>
    <w:p w14:paraId="66C74FF2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Роспись деревянных предметов быта Нижегородской области? (Городец,</w:t>
      </w:r>
    </w:p>
    <w:p w14:paraId="0752D27B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Короткий рассказ, чаще всего стихотворный, иносказательного содержания с выводом моралью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9224D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басня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0F616AD0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Устное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народное творчество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песня-сказание, основанные на реальных событиях (</w:t>
      </w:r>
      <w:r w:rsidRPr="009224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былина,</w:t>
      </w:r>
    </w:p>
    <w:p w14:paraId="274B74E5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Основной вид устного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народного творчества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художественное повествование, фантастического, приключенческого или бытового характера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9224D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сказка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14D04C09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Вид устного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народного творчества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вопрос или задание, которое требует решения (</w:t>
      </w:r>
      <w:r w:rsidRPr="009224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загадка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14:paraId="1601BCC1" w14:textId="77777777" w:rsidR="00DA499C" w:rsidRPr="00BF0FFF" w:rsidRDefault="00DA499C" w:rsidP="00FB7C18">
      <w:pPr>
        <w:spacing w:after="0" w:line="240" w:lineRule="atLeast"/>
        <w:ind w:firstLine="357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Краткое выразительное изречение, имеющее поучительный смысл </w:t>
      </w:r>
      <w:r w:rsidRPr="009224D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(пословица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5BB2F687" w14:textId="60200352" w:rsidR="00DA499C" w:rsidRPr="00BF0FFF" w:rsidRDefault="007847CC" w:rsidP="00FB7C18">
      <w:pPr>
        <w:pStyle w:val="a3"/>
        <w:spacing w:line="300" w:lineRule="atLeast"/>
        <w:jc w:val="left"/>
        <w:rPr>
          <w:i/>
          <w:sz w:val="28"/>
          <w:szCs w:val="28"/>
        </w:rPr>
      </w:pPr>
      <w:r>
        <w:rPr>
          <w:i/>
          <w:noProof/>
          <w:color w:val="111111"/>
          <w:sz w:val="28"/>
          <w:szCs w:val="28"/>
          <w:u w:val="single"/>
        </w:rPr>
        <w:drawing>
          <wp:inline distT="0" distB="0" distL="0" distR="0" wp14:anchorId="0E9348FC" wp14:editId="079B3B1C">
            <wp:extent cx="1015047" cy="713588"/>
            <wp:effectExtent l="0" t="0" r="0" b="0"/>
            <wp:docPr id="3" name="Рисунок 3" descr="C:\Users\Елена\Downloads\item_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tem_3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22" cy="71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99C" w:rsidRPr="00BF0FFF">
        <w:rPr>
          <w:i/>
          <w:color w:val="111111"/>
          <w:sz w:val="28"/>
          <w:szCs w:val="28"/>
          <w:u w:val="single"/>
        </w:rPr>
        <w:t>5</w:t>
      </w:r>
      <w:r w:rsidR="00DA499C" w:rsidRPr="00BF0FFF">
        <w:rPr>
          <w:rStyle w:val="a4"/>
          <w:b w:val="0"/>
          <w:i/>
          <w:sz w:val="28"/>
          <w:szCs w:val="28"/>
        </w:rPr>
        <w:t xml:space="preserve"> </w:t>
      </w:r>
      <w:r w:rsidR="00DA499C" w:rsidRPr="00BF0FFF">
        <w:rPr>
          <w:rStyle w:val="a4"/>
          <w:b w:val="0"/>
          <w:i/>
          <w:sz w:val="28"/>
          <w:szCs w:val="28"/>
          <w:u w:val="single"/>
        </w:rPr>
        <w:t>Игра «</w:t>
      </w:r>
      <w:r w:rsidR="00DA499C" w:rsidRPr="009224D1">
        <w:rPr>
          <w:rStyle w:val="a4"/>
          <w:i/>
          <w:sz w:val="28"/>
          <w:szCs w:val="28"/>
          <w:u w:val="single"/>
        </w:rPr>
        <w:t>Жаворонок</w:t>
      </w:r>
      <w:r w:rsidR="00DA499C" w:rsidRPr="00BF0FFF">
        <w:rPr>
          <w:rStyle w:val="a4"/>
          <w:b w:val="0"/>
          <w:i/>
          <w:sz w:val="28"/>
          <w:szCs w:val="28"/>
          <w:u w:val="single"/>
        </w:rPr>
        <w:t>»:</w:t>
      </w:r>
    </w:p>
    <w:p w14:paraId="7BA87EA4" w14:textId="693766A1" w:rsidR="00DA499C" w:rsidRPr="00BF0FFF" w:rsidRDefault="00DA499C" w:rsidP="00FB7C18">
      <w:pPr>
        <w:pStyle w:val="a3"/>
        <w:spacing w:line="300" w:lineRule="atLeast"/>
        <w:jc w:val="left"/>
        <w:rPr>
          <w:i/>
          <w:sz w:val="28"/>
          <w:szCs w:val="28"/>
        </w:rPr>
      </w:pPr>
      <w:r w:rsidRPr="00BF0FFF">
        <w:rPr>
          <w:i/>
          <w:sz w:val="28"/>
          <w:szCs w:val="28"/>
        </w:rPr>
        <w:t xml:space="preserve">По </w:t>
      </w:r>
      <w:r w:rsidR="007847CC">
        <w:rPr>
          <w:i/>
          <w:sz w:val="28"/>
          <w:szCs w:val="28"/>
        </w:rPr>
        <w:t>с</w:t>
      </w:r>
      <w:r w:rsidRPr="00BF0FFF">
        <w:rPr>
          <w:i/>
          <w:sz w:val="28"/>
          <w:szCs w:val="28"/>
        </w:rPr>
        <w:t>читалке выбирается «жаворонок». В руке у него колокольчик. Он входит в круг, который образуют играющие и бегает в нём. Все говорят:</w:t>
      </w:r>
    </w:p>
    <w:p w14:paraId="0A0F6579" w14:textId="77777777" w:rsidR="00DA499C" w:rsidRPr="00BF0FFF" w:rsidRDefault="00DA499C" w:rsidP="00FB7C18">
      <w:pPr>
        <w:pStyle w:val="a3"/>
        <w:spacing w:line="300" w:lineRule="atLeast"/>
        <w:jc w:val="left"/>
        <w:rPr>
          <w:i/>
          <w:sz w:val="28"/>
          <w:szCs w:val="28"/>
        </w:rPr>
      </w:pPr>
      <w:r w:rsidRPr="00BF0FFF">
        <w:rPr>
          <w:i/>
          <w:sz w:val="28"/>
          <w:szCs w:val="28"/>
        </w:rPr>
        <w:t>- В небе жаворонок пел, колокольчиком звенел.</w:t>
      </w:r>
    </w:p>
    <w:p w14:paraId="0BB48B3B" w14:textId="77777777" w:rsidR="00DA499C" w:rsidRPr="00BF0FFF" w:rsidRDefault="00DA499C" w:rsidP="00FB7C18">
      <w:pPr>
        <w:pStyle w:val="a3"/>
        <w:spacing w:line="300" w:lineRule="atLeast"/>
        <w:jc w:val="left"/>
        <w:rPr>
          <w:i/>
          <w:sz w:val="28"/>
          <w:szCs w:val="28"/>
        </w:rPr>
      </w:pPr>
      <w:r w:rsidRPr="00BF0FFF">
        <w:rPr>
          <w:i/>
          <w:sz w:val="28"/>
          <w:szCs w:val="28"/>
        </w:rPr>
        <w:t>Порезвился в тишине, прятал песенку в траве.</w:t>
      </w:r>
    </w:p>
    <w:p w14:paraId="284E19B9" w14:textId="77777777" w:rsidR="00DA499C" w:rsidRPr="00BF0FFF" w:rsidRDefault="00DA499C" w:rsidP="00FB7C18">
      <w:pPr>
        <w:pStyle w:val="a3"/>
        <w:spacing w:line="300" w:lineRule="atLeast"/>
        <w:jc w:val="left"/>
        <w:rPr>
          <w:i/>
          <w:sz w:val="28"/>
          <w:szCs w:val="28"/>
        </w:rPr>
      </w:pPr>
      <w:r w:rsidRPr="00BF0FFF">
        <w:rPr>
          <w:i/>
          <w:sz w:val="28"/>
          <w:szCs w:val="28"/>
        </w:rPr>
        <w:t>Тот, кто песенку найдёт, будет весел целый год.</w:t>
      </w:r>
    </w:p>
    <w:p w14:paraId="573D8607" w14:textId="77777777" w:rsidR="00DA499C" w:rsidRPr="00BF0FFF" w:rsidRDefault="00DA499C" w:rsidP="00FB7C18">
      <w:pPr>
        <w:pStyle w:val="a3"/>
        <w:spacing w:line="300" w:lineRule="atLeast"/>
        <w:jc w:val="left"/>
        <w:rPr>
          <w:i/>
          <w:sz w:val="28"/>
          <w:szCs w:val="28"/>
        </w:rPr>
      </w:pPr>
      <w:r w:rsidRPr="00BF0FFF">
        <w:rPr>
          <w:i/>
          <w:sz w:val="28"/>
          <w:szCs w:val="28"/>
        </w:rPr>
        <w:t>Играющие закрывают глаза, «Жаворонок» выбегает за круг и осторожно кладёт колокольчик за чьей-либо спиной. Тот, кто догадается, у кого за спиной лежит колокольчик, становится «жаворонком».</w:t>
      </w:r>
    </w:p>
    <w:p w14:paraId="6E4BA0BE" w14:textId="77777777" w:rsidR="00DA499C" w:rsidRPr="00BF0FFF" w:rsidRDefault="00DA499C" w:rsidP="00FB7C18">
      <w:pPr>
        <w:spacing w:before="225" w:after="225" w:line="240" w:lineRule="auto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6</w:t>
      </w:r>
      <w:r w:rsidRPr="0074420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А сейчас у нас музыкальная пауза </w:t>
      </w:r>
      <w:r w:rsidRPr="007442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74420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Оркестр</w:t>
      </w:r>
      <w:r w:rsidRPr="007442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(воспитатели по команде ведущего играют на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народных инструментах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14:paraId="66628FEF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7</w:t>
      </w:r>
      <w:r w:rsidRPr="0074420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Pr="007442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«Пословицы неспроста молвятся»</w:t>
      </w:r>
      <w:r w:rsidRPr="0074420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BF0F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(Объясните, что это значит)</w:t>
      </w:r>
    </w:p>
    <w:p w14:paraId="6E38A7DA" w14:textId="30D40A8B" w:rsidR="00DA499C" w:rsidRPr="00BF0FFF" w:rsidRDefault="00744203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spellStart"/>
      <w:r w:rsidRPr="0074420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DA499C" w:rsidRPr="0074420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="00DA499C"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- Люди в старину не только трудились и отдыхали, но и </w:t>
      </w:r>
      <w:r w:rsidR="00DA499C"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народную мудрость порождали</w:t>
      </w:r>
    </w:p>
    <w:p w14:paraId="0F86E2E7" w14:textId="77777777" w:rsidR="00F658CA" w:rsidRDefault="00F658CA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0E8C42D8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 Маленькое дело лучше большого безделья</w:t>
      </w:r>
    </w:p>
    <w:p w14:paraId="35ED1AA2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2. От совета стариков голова не болит</w:t>
      </w:r>
    </w:p>
    <w:p w14:paraId="64237B3C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 Лучше своё отдать, чем чужое взять</w:t>
      </w:r>
    </w:p>
    <w:p w14:paraId="403BAA74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 Семь деревень, а лошадка одна</w:t>
      </w:r>
    </w:p>
    <w:p w14:paraId="4C06EF12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5. Пятеро одну соломинку поднимают</w:t>
      </w:r>
    </w:p>
    <w:p w14:paraId="410E5197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8.Решение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семинара-практикума:</w:t>
      </w:r>
    </w:p>
    <w:p w14:paraId="5D5CF5B4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1. Систематизировать и углубить знания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педагогов о русской народной культуре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14:paraId="524AF127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2. Создать картотеки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народных игр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пословиц, загадок.</w:t>
      </w:r>
    </w:p>
    <w:p w14:paraId="20123B30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3. Продолжать работу по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приобщению детей к истокам русской народной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культуры через синтез искусств.</w:t>
      </w:r>
    </w:p>
    <w:p w14:paraId="767567FE" w14:textId="77777777" w:rsidR="00DA499C" w:rsidRPr="00BF0FFF" w:rsidRDefault="00DA499C" w:rsidP="00FB7C18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4. Привлекать родителей к решению проблемы </w:t>
      </w:r>
      <w:r w:rsidRPr="00BF0FF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приобщения детей к русской народной</w:t>
      </w:r>
      <w:r w:rsidRPr="00BF0F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культуре с помощью консультаций, бесед, мастер- классов, совместных праздников.</w:t>
      </w:r>
    </w:p>
    <w:p w14:paraId="11236706" w14:textId="77777777" w:rsidR="00D45EA3" w:rsidRPr="00BF0FFF" w:rsidRDefault="00D45EA3" w:rsidP="00FB7C18">
      <w:pPr>
        <w:jc w:val="left"/>
        <w:rPr>
          <w:rFonts w:ascii="Times New Roman" w:hAnsi="Times New Roman" w:cs="Times New Roman"/>
          <w:i/>
          <w:sz w:val="28"/>
          <w:szCs w:val="28"/>
        </w:rPr>
      </w:pPr>
    </w:p>
    <w:sectPr w:rsidR="00D45EA3" w:rsidRPr="00BF0FFF" w:rsidSect="00D4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99C"/>
    <w:rsid w:val="00744203"/>
    <w:rsid w:val="007847CC"/>
    <w:rsid w:val="009224D1"/>
    <w:rsid w:val="00BF0FFF"/>
    <w:rsid w:val="00D45EA3"/>
    <w:rsid w:val="00D92A4A"/>
    <w:rsid w:val="00DA499C"/>
    <w:rsid w:val="00DC38E6"/>
    <w:rsid w:val="00F658CA"/>
    <w:rsid w:val="00FB2E89"/>
    <w:rsid w:val="00FB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6540"/>
  <w15:docId w15:val="{44F69338-89A6-4AEE-A0FF-32414B28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C18"/>
  </w:style>
  <w:style w:type="paragraph" w:styleId="1">
    <w:name w:val="heading 1"/>
    <w:basedOn w:val="a"/>
    <w:next w:val="a"/>
    <w:link w:val="10"/>
    <w:uiPriority w:val="9"/>
    <w:qFormat/>
    <w:rsid w:val="00FB7C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C1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C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C1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C18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C18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C18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C18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C18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99C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B7C18"/>
    <w:rPr>
      <w:b/>
      <w:color w:val="C0504D" w:themeColor="accent2"/>
    </w:rPr>
  </w:style>
  <w:style w:type="paragraph" w:styleId="a5">
    <w:name w:val="Balloon Text"/>
    <w:basedOn w:val="a"/>
    <w:link w:val="a6"/>
    <w:uiPriority w:val="99"/>
    <w:semiHidden/>
    <w:unhideWhenUsed/>
    <w:rsid w:val="00FB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C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C1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7C1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7C1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B7C1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B7C18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7C18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B7C18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B7C18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B7C18"/>
    <w:rPr>
      <w:b/>
      <w:i/>
      <w:smallCaps/>
      <w:color w:val="622423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FB7C18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FB7C18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Заголовок Знак"/>
    <w:basedOn w:val="a0"/>
    <w:link w:val="a8"/>
    <w:uiPriority w:val="10"/>
    <w:rsid w:val="00FB7C18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FB7C1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FB7C18"/>
    <w:rPr>
      <w:rFonts w:asciiTheme="majorHAnsi" w:eastAsiaTheme="majorEastAsia" w:hAnsiTheme="majorHAnsi" w:cstheme="majorBidi"/>
      <w:szCs w:val="22"/>
    </w:rPr>
  </w:style>
  <w:style w:type="character" w:styleId="ac">
    <w:name w:val="Emphasis"/>
    <w:uiPriority w:val="20"/>
    <w:qFormat/>
    <w:rsid w:val="00FB7C18"/>
    <w:rPr>
      <w:b/>
      <w:i/>
      <w:spacing w:val="10"/>
    </w:rPr>
  </w:style>
  <w:style w:type="paragraph" w:styleId="ad">
    <w:name w:val="No Spacing"/>
    <w:basedOn w:val="a"/>
    <w:link w:val="ae"/>
    <w:uiPriority w:val="1"/>
    <w:qFormat/>
    <w:rsid w:val="00FB7C18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FB7C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7C18"/>
    <w:rPr>
      <w:i/>
    </w:rPr>
  </w:style>
  <w:style w:type="character" w:customStyle="1" w:styleId="22">
    <w:name w:val="Цитата 2 Знак"/>
    <w:basedOn w:val="a0"/>
    <w:link w:val="21"/>
    <w:uiPriority w:val="29"/>
    <w:rsid w:val="00FB7C18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FB7C1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FB7C18"/>
    <w:rPr>
      <w:b/>
      <w:i/>
      <w:color w:val="FFFFFF" w:themeColor="background1"/>
      <w:shd w:val="clear" w:color="auto" w:fill="C0504D" w:themeFill="accent2"/>
    </w:rPr>
  </w:style>
  <w:style w:type="character" w:styleId="af2">
    <w:name w:val="Subtle Emphasis"/>
    <w:uiPriority w:val="19"/>
    <w:qFormat/>
    <w:rsid w:val="00FB7C18"/>
    <w:rPr>
      <w:i/>
    </w:rPr>
  </w:style>
  <w:style w:type="character" w:styleId="af3">
    <w:name w:val="Intense Emphasis"/>
    <w:uiPriority w:val="21"/>
    <w:qFormat/>
    <w:rsid w:val="00FB7C18"/>
    <w:rPr>
      <w:b/>
      <w:i/>
      <w:color w:val="C0504D" w:themeColor="accent2"/>
      <w:spacing w:val="10"/>
    </w:rPr>
  </w:style>
  <w:style w:type="character" w:styleId="af4">
    <w:name w:val="Subtle Reference"/>
    <w:uiPriority w:val="31"/>
    <w:qFormat/>
    <w:rsid w:val="00FB7C18"/>
    <w:rPr>
      <w:b/>
    </w:rPr>
  </w:style>
  <w:style w:type="character" w:styleId="af5">
    <w:name w:val="Intense Reference"/>
    <w:uiPriority w:val="32"/>
    <w:qFormat/>
    <w:rsid w:val="00FB7C18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FB7C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FB7C18"/>
    <w:pPr>
      <w:outlineLvl w:val="9"/>
    </w:pPr>
    <w:rPr>
      <w:lang w:bidi="en-US"/>
    </w:rPr>
  </w:style>
  <w:style w:type="character" w:customStyle="1" w:styleId="ae">
    <w:name w:val="Без интервала Знак"/>
    <w:basedOn w:val="a0"/>
    <w:link w:val="ad"/>
    <w:uiPriority w:val="1"/>
    <w:rsid w:val="00FB7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2412</Words>
  <Characters>13751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10</cp:revision>
  <cp:lastPrinted>2023-01-29T14:31:00Z</cp:lastPrinted>
  <dcterms:created xsi:type="dcterms:W3CDTF">2018-09-08T16:47:00Z</dcterms:created>
  <dcterms:modified xsi:type="dcterms:W3CDTF">2023-01-31T07:40:00Z</dcterms:modified>
</cp:coreProperties>
</file>