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760" w:rsidRDefault="00495760" w:rsidP="00495760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495760" w:rsidRPr="00CB3F46" w:rsidRDefault="00495760" w:rsidP="00495760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CB3F46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                                         «Детский сад общеразвивающего вида № 45» с. </w:t>
      </w:r>
      <w:proofErr w:type="spellStart"/>
      <w:r w:rsidRPr="00CB3F46">
        <w:rPr>
          <w:b/>
          <w:bCs/>
          <w:color w:val="000000"/>
          <w:sz w:val="28"/>
          <w:szCs w:val="28"/>
        </w:rPr>
        <w:t>Мишутино</w:t>
      </w:r>
      <w:proofErr w:type="spellEnd"/>
      <w:r w:rsidRPr="00CB3F46">
        <w:rPr>
          <w:b/>
          <w:bCs/>
          <w:color w:val="000000"/>
          <w:sz w:val="28"/>
          <w:szCs w:val="28"/>
        </w:rPr>
        <w:t>, Сергиево-Посадский ГО, 2021 г.</w:t>
      </w: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39605B" w:rsidP="00495760">
      <w:pPr>
        <w:ind w:hanging="142"/>
        <w:jc w:val="center"/>
        <w:rPr>
          <w:b/>
          <w:i/>
          <w:color w:val="F79646" w:themeColor="accent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28"/>
          <w:szCs w:val="28"/>
          <w:lang w:eastAsia="ru-RU"/>
        </w:rPr>
        <w:t xml:space="preserve">Консультация для педагогов. </w:t>
      </w:r>
      <w:r w:rsidR="00495760" w:rsidRPr="00495760">
        <w:rPr>
          <w:b/>
          <w:color w:val="F79646" w:themeColor="accent6"/>
          <w:sz w:val="36"/>
          <w:szCs w:val="36"/>
        </w:rPr>
        <w:t xml:space="preserve"> </w:t>
      </w:r>
      <w:r w:rsidR="00495760" w:rsidRPr="00495760">
        <w:rPr>
          <w:b/>
          <w:i/>
          <w:color w:val="F79646" w:themeColor="accent6"/>
          <w:sz w:val="36"/>
          <w:szCs w:val="36"/>
        </w:rPr>
        <w:t>«Народная игрушка как средство приобщения детей дошкольного возраста к истокам национальной культуры»</w:t>
      </w:r>
    </w:p>
    <w:p w:rsidR="00495760" w:rsidRPr="00495760" w:rsidRDefault="00495760" w:rsidP="00495760">
      <w:pPr>
        <w:ind w:hanging="142"/>
        <w:jc w:val="center"/>
        <w:rPr>
          <w:b/>
          <w:i/>
          <w:color w:val="F79646" w:themeColor="accent6"/>
          <w:sz w:val="36"/>
          <w:szCs w:val="36"/>
        </w:rPr>
      </w:pPr>
      <w:r>
        <w:rPr>
          <w:b/>
          <w:i/>
          <w:noProof/>
          <w:color w:val="F79646" w:themeColor="accent6"/>
          <w:sz w:val="36"/>
          <w:szCs w:val="36"/>
          <w:lang w:eastAsia="ru-RU"/>
        </w:rPr>
        <w:drawing>
          <wp:inline distT="0" distB="0" distL="0" distR="0" wp14:anchorId="41CDC1F2">
            <wp:extent cx="6242685" cy="4298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429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right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Подготовил: Воспитатель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Иделбаева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А.В.</w:t>
      </w: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Февраль 2022г.</w:t>
      </w: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95760" w:rsidRDefault="00495760" w:rsidP="00495760">
      <w:pPr>
        <w:widowControl w:val="0"/>
        <w:suppressLineNumbers/>
        <w:contextualSpacing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</w:t>
      </w:r>
      <w:r w:rsidR="00937ABA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</w:t>
      </w:r>
      <w:proofErr w:type="gramStart"/>
      <w:r w:rsidR="00937ABA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proofErr w:type="gramEnd"/>
      <w:r w:rsidR="00937ABA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мастерство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Расширение знаний педагогов по использованию эффективных педагогических средств, при ознакомлении детей с народным творчеством.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 педагогов представления о традиционной народной игровой кукле, истории её развития.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с разновидностями народной куклы.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Познакомить с технологией изготовления куклы </w:t>
      </w:r>
      <w:proofErr w:type="spellStart"/>
      <w:r w:rsidR="005A6870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Куклак</w:t>
      </w:r>
      <w:proofErr w:type="spellEnd"/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Индивидуальное изучение источников по данной теме. Организация тематической выставки.  Подготовка презентации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проведения: лекция, 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 класс.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компьютер, 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проектор, медиа-экран;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“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тряпичной куклы 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”;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тряпичные куклы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3A4B" w:rsidRPr="00495760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тканевые заготовки для изготовления кукол</w:t>
      </w:r>
      <w:r w:rsidR="008D44E7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3A4B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колокольчик, сундучок.</w:t>
      </w:r>
    </w:p>
    <w:p w:rsidR="00CE4923" w:rsidRPr="00495760" w:rsidRDefault="00CE4923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0C96" w:rsidRPr="00CE4923" w:rsidRDefault="00CE4923" w:rsidP="00495760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923">
        <w:rPr>
          <w:rFonts w:ascii="Times New Roman" w:hAnsi="Times New Roman" w:cs="Times New Roman"/>
          <w:b/>
          <w:sz w:val="28"/>
          <w:szCs w:val="28"/>
        </w:rPr>
        <w:t>Игрушки. Какие они?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Ведущей деятельностью детей дошкольников является игра и как ее средство – игрушка. С её помощью дети узнают о цвете, форме, объеме, окружающей действительности, социальных ролях, быте, природе. Зачастую значение игр и игрушек для развития ребенка недооценивается. 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что играют современные дети?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потребительском рынке представлен огромный выбор детских игрушек, однако, покупая их, родители очень редко задумываемся над вопросом, сколько пользы они могут принести нашим детям, а сколько вреда.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Современные игрушки в подавляющем большинстве есть </w:t>
      </w:r>
      <w:proofErr w:type="spellStart"/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антиигрушки</w:t>
      </w:r>
      <w:proofErr w:type="spellEnd"/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Они насаждают стремление к злу, ненависти, насилию, распущенности. Детей чаще привлекают игры агрессивного характера. Заигрываясь, они перевоплощаются в героев компьютерных игр, боевиков, мультиков, забывая о реальном мире. 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Результаты такого воспитательного действия: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повышенная агрессия;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раздражительность;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несдержанность;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высокая тревожность;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межличностных отношений;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появление страхов, фобий. 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посыл современной куклы – быть модной, гламурной, демонстрировать всем свою красоту. Такие женские качества как доброта, нежность, хозяйственность, уходят из иг</w:t>
      </w:r>
      <w:r w:rsidR="0038438E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современных девочек. 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куклы для мальчиков всё дальше отходят от образа человека, всё больше приобретая черты животных или технических </w:t>
      </w: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устройств. Герои обладают нечеловеческими способностями – силой, ловкостью, жестокостью и полным отсутствием внутреннего мира.</w:t>
      </w:r>
    </w:p>
    <w:p w:rsidR="00B32449" w:rsidRPr="00495760" w:rsidRDefault="00B32449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качества становятся синонимом мужественности у мальчиков</w:t>
      </w:r>
      <w:r w:rsidR="0038438E"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Бывает, что детская игрушка выглядит так, что определить кто это – не может даже взрослый. Ребенок должен сначала получить достаточное представление об окружающем его мире, иначе у малыша разрушается стереотип адекватного восприятия действительности. 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мы можем заметить, что в магазинах минимальное количество подходящих кукол. Как выйти из этой ситуации? Где же нам взять такую куклу, которая бы соответствовала всем тем требованиям, указанным выше? Обратимся к нашей народной культуре.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дальше в будущее входим,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больше прошлым дорожим.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прошлом красоту находим,</w:t>
      </w:r>
    </w:p>
    <w:p w:rsidR="009A27BE" w:rsidRPr="00495760" w:rsidRDefault="009A27B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новому принадлежим.</w:t>
      </w:r>
    </w:p>
    <w:p w:rsidR="001E69AE" w:rsidRPr="001E69AE" w:rsidRDefault="009A27BE" w:rsidP="001E69AE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57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уже более ста лет внимание учёных привлекает народная игрушка. Ведь именно традиционной игрушке, широко бытовавшей на всей огромной территории России, отводилась большая роль в воспитании и обучении детей.</w:t>
      </w:r>
      <w:r w:rsidR="0008778C" w:rsidRPr="00495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240" w:rsidRDefault="00D5224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F73845">
            <wp:extent cx="4619625" cy="46196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08" cy="4620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3EF4" w:rsidRDefault="00413EF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EF4" w:rsidRPr="00844981" w:rsidRDefault="00413EF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FF72C27" wp14:editId="4865DE8F">
            <wp:extent cx="4933950" cy="4933950"/>
            <wp:effectExtent l="171450" t="171450" r="381000" b="3619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0209-WA00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314" cy="49313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A27BE" w:rsidRPr="00495760" w:rsidRDefault="009A27BE" w:rsidP="00495760">
      <w:pPr>
        <w:pStyle w:val="a3"/>
        <w:widowControl w:val="0"/>
        <w:suppressLineNumbers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00495760">
        <w:rPr>
          <w:b/>
          <w:bCs/>
          <w:sz w:val="28"/>
          <w:szCs w:val="28"/>
        </w:rPr>
        <w:t>История возникновения тряпичной куклы.</w:t>
      </w:r>
    </w:p>
    <w:p w:rsidR="0008778C" w:rsidRPr="0008778C" w:rsidRDefault="0008778C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760">
        <w:rPr>
          <w:rFonts w:ascii="Times New Roman" w:eastAsiaTheme="minorEastAsia" w:hAnsi="Times New Roman" w:cs="Times New Roman"/>
          <w:b/>
          <w:bCs/>
          <w:color w:val="000000"/>
          <w:kern w:val="24"/>
          <w:sz w:val="28"/>
          <w:szCs w:val="28"/>
          <w:lang w:eastAsia="ru-RU"/>
          <w14:textFill>
            <w14:solidFill>
              <w14:srgbClr w14:val="000000">
                <w14:lumMod w14:val="75000"/>
              </w14:srgbClr>
            </w14:solidFill>
          </w14:textFill>
        </w:rPr>
        <w:t>Кукла</w:t>
      </w:r>
      <w:r w:rsidRPr="00495760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  <w14:textFill>
            <w14:solidFill>
              <w14:srgbClr w14:val="000000">
                <w14:lumMod w14:val="75000"/>
              </w14:srgbClr>
            </w14:solidFill>
          </w14:textFill>
        </w:rPr>
        <w:t xml:space="preserve"> — это часть культурного наследия России, которое незаслуженно забыто. Это обычаи и обряды, связанные с самодельными куклами. Играя в куклы, малыши определенным образом «проигрывают» взрослую жизнь.</w:t>
      </w:r>
    </w:p>
    <w:p w:rsidR="0008778C" w:rsidRPr="00495760" w:rsidRDefault="0008778C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 xml:space="preserve">Русская кукла считается одним из самых загадочных символов России. Это не просто детская игрушка, это неотъемлемый атрибут древних обрядов. С незапамятных времен мастерами было освоено искусство изготовления таких кукол, вобравших в себя все культурные традиции и обычаи Руси. </w:t>
      </w:r>
    </w:p>
    <w:p w:rsidR="0008778C" w:rsidRPr="00495760" w:rsidRDefault="0008778C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</w:p>
    <w:p w:rsidR="0008778C" w:rsidRPr="00495760" w:rsidRDefault="0008778C" w:rsidP="00495760">
      <w:pPr>
        <w:pStyle w:val="a3"/>
        <w:widowControl w:val="0"/>
        <w:suppressLineNumbers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>Считалось, что куклы, сделанные своими руками из подручных материалов, обладают магическими свойствами. Наши предки верили, что куклы способны отгонять злых духов и приносить счастье в дом. Поэтому эти куколки довольно часто носились как талисманы.</w:t>
      </w:r>
    </w:p>
    <w:p w:rsidR="0008778C" w:rsidRPr="00495760" w:rsidRDefault="0008778C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 xml:space="preserve">Все игровые куклы древних славян не имели лица, просто белый лоскут без обозначения глаз, носа, рта и ушей. Кукла без лица, считалась предметом не одушевленным, не доступным для вселения в нее злых сил </w:t>
      </w:r>
      <w:r w:rsidRPr="00495760">
        <w:rPr>
          <w:sz w:val="28"/>
          <w:szCs w:val="28"/>
        </w:rPr>
        <w:lastRenderedPageBreak/>
        <w:t xml:space="preserve">(которые, как известно, входят через глаза и рот, реже через нос и уши). Такая кукла не могла ожить и навредить ребенку. </w:t>
      </w:r>
    </w:p>
    <w:p w:rsidR="0008778C" w:rsidRPr="00495760" w:rsidRDefault="0008778C" w:rsidP="00495760">
      <w:pPr>
        <w:pStyle w:val="a3"/>
        <w:widowControl w:val="0"/>
        <w:suppressLineNumbers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>С давних времен тряпичная кукла была традиционной игрушкой русского народа. Игра в куклы поощрялась взрослыми, т.к. играя в них, ребенок учился вести хозяйство, обретал образ семьи. Кукла была не просто игрушкой, а символом продолжения рода, залогом семейного счастья.</w:t>
      </w:r>
    </w:p>
    <w:p w:rsidR="0008778C" w:rsidRPr="00495760" w:rsidRDefault="0008778C" w:rsidP="00495760">
      <w:pPr>
        <w:pStyle w:val="a3"/>
        <w:widowControl w:val="0"/>
        <w:suppressLineNumbers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 xml:space="preserve">Раньше к любому празднику в семье изготавливалась кукла, в которую вкладывалась частица души мастера. Поэтому выбрасывать таких кукол считалось грешным делом. Их бережно складывали в сундук, а на их месте появлялась </w:t>
      </w:r>
      <w:proofErr w:type="gramStart"/>
      <w:r w:rsidRPr="00495760">
        <w:rPr>
          <w:sz w:val="28"/>
          <w:szCs w:val="28"/>
        </w:rPr>
        <w:t>новая</w:t>
      </w:r>
      <w:proofErr w:type="gramEnd"/>
      <w:r w:rsidRPr="00495760">
        <w:rPr>
          <w:sz w:val="28"/>
          <w:szCs w:val="28"/>
        </w:rPr>
        <w:t>.</w:t>
      </w:r>
    </w:p>
    <w:p w:rsidR="0008778C" w:rsidRPr="00495760" w:rsidRDefault="0008778C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 xml:space="preserve">Куклы делятся </w:t>
      </w:r>
    </w:p>
    <w:p w:rsidR="0008778C" w:rsidRPr="00495760" w:rsidRDefault="0008778C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  <w:r w:rsidRPr="00495760">
        <w:rPr>
          <w:sz w:val="28"/>
          <w:szCs w:val="28"/>
        </w:rPr>
        <w:t>на три группы: игровые, куклы-обереги, обрядовые.</w:t>
      </w:r>
    </w:p>
    <w:p w:rsidR="009A27BE" w:rsidRPr="00844981" w:rsidRDefault="00B46A6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Игровые:</w:t>
      </w:r>
    </w:p>
    <w:p w:rsidR="00B46A6E" w:rsidRPr="00844981" w:rsidRDefault="00B46A6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Зольная кукла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первые детские куколки делались из золы, которую брали из домашнего очага.</w:t>
      </w:r>
      <w:r w:rsidRPr="00844981">
        <w:rPr>
          <w:rFonts w:ascii="Times New Roman" w:hAnsi="Times New Roman" w:cs="Times New Roman"/>
          <w:sz w:val="28"/>
          <w:szCs w:val="28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смешивали с водой и скатывали в шарик — получалась голова; такие куколки считались для ребенка сильным оберегом.</w:t>
      </w:r>
    </w:p>
    <w:p w:rsidR="00B46A6E" w:rsidRPr="00844981" w:rsidRDefault="00B46A6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Кукла-дружок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делалась для того, чтобы ребенок не боялся оставаться дома один (например, «зайчик на пальчик», птичка, куклы-закрутки).</w:t>
      </w:r>
      <w:r w:rsidRPr="00844981">
        <w:rPr>
          <w:rFonts w:ascii="Times New Roman" w:hAnsi="Times New Roman" w:cs="Times New Roman"/>
          <w:sz w:val="28"/>
          <w:szCs w:val="28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 кукла (народная) - игрушка, которая делалась бабушкой вместе с внучками, мамой совместно с дочками, обучая их и одновременно приучая к творчеству и трудолюбию. Птички делаются небольшими и развешиваются в углах дома или над кроваткой ребенка.</w:t>
      </w:r>
    </w:p>
    <w:p w:rsidR="00B46A6E" w:rsidRPr="00844981" w:rsidRDefault="00B46A6E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Пеленашка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куколка,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спеленутая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тканью, клалась младенцу в колыбельку, чтобы принимать на себя все напасти от злых духов.</w:t>
      </w:r>
    </w:p>
    <w:p w:rsidR="00B46A6E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Стригушка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создания куклы материал долго не искали, брали все, что было под руками. А чаще всего под руками оказывалась солома, из нее то и крутили за пару минут </w:t>
      </w:r>
      <w:proofErr w:type="spellStart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Стригушку</w:t>
      </w:r>
      <w:proofErr w:type="spellEnd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отдавали детям, которых приходилось брать с собой на работу. </w:t>
      </w:r>
      <w:proofErr w:type="gramStart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Самую</w:t>
      </w:r>
      <w:proofErr w:type="gramEnd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простую </w:t>
      </w:r>
      <w:proofErr w:type="spellStart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Стригушку</w:t>
      </w:r>
      <w:proofErr w:type="spellEnd"/>
      <w:r w:rsidR="00B46A6E"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делали прямо в поле, не используя больше никаких материалов, кроме соломы.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Малышок-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голышок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очень простой и понятной куклой на первый взгляд. Действительно, ее можно сделать всего лишь из одного лоскута ткани, пучка ветоши и немного ниток. Изготавливали такую куклу быстро, на лету, чтобы помочь малышу отвлечься, придумать новую игру и позабыть обиду или боль от случайного падения.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Хороводница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одна из немногих чисто игровых тряпичных кукол, на которых не возлагали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обережный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обязанностей. Это была обычная игрушка на палочке, которая при вращении весело крутилась. Делали обычно каждому ребенку сразу две куклы – по одной в каждую руку. Играя с Хороводницами, нужно было крутить их в разные стороны одновременно, что являлось хорошей тренировкой для пальцев. Это нужно было для того, чтобы повзрослев, девочка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могла уверенно браться за прядение и освоение нового вида рукоделия для нее проходило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быстрее.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на «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выхволку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уществовали куклы, у которых было очень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интересное название - куклы на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выхвалку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4 штуки: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Простоволоска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Кукла с косой,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Молодуха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Кукла нарядная. Каждая кукла представляет собой определенный период в жизни женщины. Они шились девочками до 12 лет. Для того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девочку взяли на посиделки, она должна была сдать экзамен по шитью и рукоделию. Эти куклы, как раз и были тем экзаменом. 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Обрядовые куклы: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Куклы на весенние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являлись постоянным участником ежегодных обрядов привлечения, заманивания весны. В статье мы попытались разобраться – что же такое, эти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заклички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зачем они нужны, а также собрали вместе всех известных нам кукол, принимавших участие в весенних обрядах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закликивания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Веснянка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Матриничка</w:t>
      </w:r>
      <w:proofErr w:type="spellEnd"/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Сорок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а(</w:t>
      </w:r>
      <w:proofErr w:type="gram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Жаворонок)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Птица Радость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Первоцвет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Коза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Самый пик разгула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нечисти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происходил во время святок. Поэтому люди, желая предвосхитить события, сами наряжались лешими, кикиморами, шишигами, криксами, </w:t>
      </w:r>
      <w:proofErr w:type="spellStart"/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хмырями</w:t>
      </w:r>
      <w:proofErr w:type="spellEnd"/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злыднями, и ходили по домам, пытаясь напакостить Хозяева же должны были задобрить таких гостей вкусными угощениями и выпроводить за порог, не допустив никакого хулиганства. Поэтому совершенно неудивительно, что среди русских традиционных кукол появилась кукла Коза, которая символизирует одного из персонажей святочных гуляний.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Меланка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одна из обрядовых русских кукол, которых изготавливали во время обрядов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колядования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щедрования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святок делали несколько подобных кукол, у каждой из которых была своя роль и свое значение в этом действии.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десятиручка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обеспечивала хозяйку повышенной работоспособностью и умелым рукоделием на всю зиму.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Кудавк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хранитель чистоты души и тела новорожденного младенца.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Недоля 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уничтожала все человеческие беды, печали, несчастья и горести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Мокрид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главный по погоде у      древних славян. Может и вызвать дождь, когда нужно и с таким же успехом его прекратить.</w:t>
      </w:r>
    </w:p>
    <w:p w:rsidR="00D01A54" w:rsidRPr="00844981" w:rsidRDefault="00D01A54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Кукла-Купавка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всего лишь один день своей жизни успевала освободить человека от всех его печалей, бед и горестей.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Крестец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оберегала людей от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нечисти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крещенских купаний.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Суховейка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избавит от долгой засухи  и призовет желанный дождь.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Кострома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один из главных участников обрядов во время летнего солнцестояния.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Отдарок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подарок является главным элементом обряда ответного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одаривания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 людей, чей подарок для вас оказался наиболее ценен и важен.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Кукушка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избавляет девочек от женских несчастий.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Славутниц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кукла из свадебных обрядов, наглядно демонстрирует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славутность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невесты и ее рукодельные навыки.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Симеон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Столпник провожает лето, а по-старому - и целый год.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КУКЛЫ-ОБЕРЕГИ: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Капустка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или Вепсская кукла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удачное замужество, семейное счастье, здоровье детей и благополучие в доме. Это одна из оберегов-долгожителей, находящаяся на страже домочадцев несколько десятилетий.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Семья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.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является прежде всего символом материнства, что является залогом успешного развития и процветания рода.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Счасть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е-</w:t>
      </w:r>
      <w:proofErr w:type="gram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оберег для женщин, который будет хранить и заботиться о женском счастье.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Спиридон Солнцеворот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радикально изменить вашу жизнь. Нужно помнить две вещи – во-первых, это мужская кукла, а, во-вторых, не всем нужны серьезные перемены в жизни. Не переусердствуйте.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День-Ночь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еустанно заботится о защите дома и его жителей от злобы и нечисти. только не забывайте, что днем работает дневная кукла, а ночью – ее вторая половинка.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Крупеничка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сохранность собранного урожая, богатство и благополучие в доме. Чтобы сделать ее без иголки придется немного постараться</w:t>
      </w: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Кубышка-Травниц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самый настоящий доктор. При этом разговаривает мало, а работает хорошо и качественно.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Колокольчик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защитным оберегом для дома, не давая никакой </w:t>
      </w:r>
      <w:proofErr w:type="gram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нечисти</w:t>
      </w:r>
      <w:proofErr w:type="gram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проникнуть внутрь.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Неразлучники –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оберег семейного счастья и благополучия. Хранится эта парная кукла всю жизнь c самой свадьбы.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Северная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Берегиня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защищает всю семью и каждого родственника в отдельности, используя силу рода.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Покосница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оберегала женские руки от порезов вовремя сенокоса.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Куклы </w:t>
      </w:r>
      <w:proofErr w:type="gram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Лихоманки</w:t>
      </w:r>
      <w:proofErr w:type="gram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отвечают за здоровье семьи, приманивая и удерживая в себе все болезни.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Кузьма и Демьян -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оберег для мужчин, покровительствует ремесленничеству и рукоделию.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Кузьма и Демьян -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оберег для мужчин, покровительствует ремесленничеству и рукоделию.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Желанница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исполниться всем сокровенным желаниям.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Успешница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поделится удачей и успехом с вами во всех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благородных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начинананиях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696" w:rsidRPr="00844981" w:rsidRDefault="007D7696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</w:t>
      </w:r>
      <w:proofErr w:type="spellStart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Успешница</w:t>
      </w:r>
      <w:proofErr w:type="spellEnd"/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поделится удачей и успехом с вами во всех благородных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начинананиях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7696" w:rsidRPr="00844981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Кукла Мировое Дерево - 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главный свидетель на свадьбе, а потом и вечный хранитель семейного счастья и благополучия.</w:t>
      </w:r>
    </w:p>
    <w:p w:rsidR="00495760" w:rsidRPr="00844981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Масленица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с вами проводит зиму и встретит весну.</w:t>
      </w:r>
    </w:p>
    <w:p w:rsidR="00495760" w:rsidRPr="00844981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Коляда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 - главный персонаж во время святочных обрядов, который со временем стал изготавливаться в виде куклы оберега в женском образе.</w:t>
      </w:r>
    </w:p>
    <w:p w:rsidR="00495760" w:rsidRPr="00844981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Кукла Бессонница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первый помощник родителям, когда </w:t>
      </w:r>
      <w:proofErr w:type="spellStart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раскапризничившийся</w:t>
      </w:r>
      <w:proofErr w:type="spellEnd"/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малыш никак не хочет засыпать.</w:t>
      </w:r>
    </w:p>
    <w:p w:rsidR="00495760" w:rsidRPr="00844981" w:rsidRDefault="00495760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9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Ангелочек</w:t>
      </w:r>
      <w:r w:rsidRPr="008449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делали в подарок на именины. Изготовлялась из светлой ткани, из четырех квадратов. Из самого большого квадрата делали туловище и голову, два одинаковых поменьше – для крыльев, и совсем маленький - для нимба.</w:t>
      </w:r>
      <w:r w:rsidR="00413EF4" w:rsidRPr="00413EF4">
        <w:rPr>
          <w:noProof/>
          <w:sz w:val="28"/>
          <w:szCs w:val="28"/>
        </w:rPr>
        <w:t xml:space="preserve"> </w:t>
      </w:r>
      <w:bookmarkStart w:id="0" w:name="_GoBack"/>
      <w:bookmarkEnd w:id="0"/>
    </w:p>
    <w:p w:rsidR="00844981" w:rsidRDefault="00844981" w:rsidP="00844981">
      <w:pPr>
        <w:pStyle w:val="a3"/>
        <w:widowControl w:val="0"/>
        <w:suppressLineNumbers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6E7F88" w:rsidRPr="00844981" w:rsidRDefault="006E7F88" w:rsidP="006A4801">
      <w:pPr>
        <w:pStyle w:val="a3"/>
        <w:widowControl w:val="0"/>
        <w:suppressLineNumbers/>
        <w:ind w:hanging="284"/>
        <w:contextualSpacing/>
        <w:rPr>
          <w:rFonts w:eastAsiaTheme="minorHAnsi"/>
          <w:sz w:val="28"/>
          <w:szCs w:val="28"/>
          <w:lang w:eastAsia="en-US"/>
        </w:rPr>
      </w:pPr>
    </w:p>
    <w:p w:rsidR="006918D6" w:rsidRPr="00844981" w:rsidRDefault="006918D6" w:rsidP="00495760">
      <w:pPr>
        <w:pStyle w:val="a3"/>
        <w:widowControl w:val="0"/>
        <w:suppressLineNumbers/>
        <w:ind w:firstLine="709"/>
        <w:contextualSpacing/>
        <w:jc w:val="both"/>
        <w:rPr>
          <w:sz w:val="28"/>
          <w:szCs w:val="28"/>
        </w:rPr>
      </w:pPr>
    </w:p>
    <w:p w:rsidR="008C3A4B" w:rsidRPr="00844981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A4B" w:rsidRPr="00844981" w:rsidRDefault="008C3A4B" w:rsidP="00495760">
      <w:pPr>
        <w:widowControl w:val="0"/>
        <w:suppressLineNumber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C3A4B" w:rsidRPr="00844981" w:rsidSect="004E400F">
      <w:pgSz w:w="11906" w:h="16838"/>
      <w:pgMar w:top="1134" w:right="850" w:bottom="1134" w:left="1701" w:header="708" w:footer="708" w:gutter="0"/>
      <w:pgBorders w:offsetFrom="page">
        <w:top w:val="basicBlackDots" w:sz="6" w:space="24" w:color="auto"/>
        <w:left w:val="basicBlackDots" w:sz="6" w:space="24" w:color="auto"/>
        <w:bottom w:val="basicBlackDots" w:sz="6" w:space="24" w:color="auto"/>
        <w:right w:val="basicBlackDots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F6A28"/>
    <w:multiLevelType w:val="multilevel"/>
    <w:tmpl w:val="786EA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3547F1D"/>
    <w:multiLevelType w:val="hybridMultilevel"/>
    <w:tmpl w:val="AB16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61C54"/>
    <w:multiLevelType w:val="hybridMultilevel"/>
    <w:tmpl w:val="539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4B"/>
    <w:rsid w:val="000200B4"/>
    <w:rsid w:val="0008778C"/>
    <w:rsid w:val="001E69AE"/>
    <w:rsid w:val="00204EE7"/>
    <w:rsid w:val="00297E3D"/>
    <w:rsid w:val="0038438E"/>
    <w:rsid w:val="0039605B"/>
    <w:rsid w:val="00413EF4"/>
    <w:rsid w:val="00430CE0"/>
    <w:rsid w:val="00495760"/>
    <w:rsid w:val="004E400F"/>
    <w:rsid w:val="005257A0"/>
    <w:rsid w:val="005A6870"/>
    <w:rsid w:val="00666D51"/>
    <w:rsid w:val="006918D6"/>
    <w:rsid w:val="006A4801"/>
    <w:rsid w:val="006E7F88"/>
    <w:rsid w:val="00702EBE"/>
    <w:rsid w:val="00763AF6"/>
    <w:rsid w:val="007B7D0C"/>
    <w:rsid w:val="007D7696"/>
    <w:rsid w:val="00844981"/>
    <w:rsid w:val="00875E1E"/>
    <w:rsid w:val="008B1C5A"/>
    <w:rsid w:val="008C3A4B"/>
    <w:rsid w:val="008D44E7"/>
    <w:rsid w:val="00937ABA"/>
    <w:rsid w:val="009A27BE"/>
    <w:rsid w:val="00A63B03"/>
    <w:rsid w:val="00A82340"/>
    <w:rsid w:val="00B32449"/>
    <w:rsid w:val="00B40C96"/>
    <w:rsid w:val="00B46A6E"/>
    <w:rsid w:val="00C37215"/>
    <w:rsid w:val="00CE4923"/>
    <w:rsid w:val="00D01A54"/>
    <w:rsid w:val="00D52240"/>
    <w:rsid w:val="00DD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C3A4B"/>
    <w:pPr>
      <w:spacing w:before="103" w:after="1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A4B"/>
  </w:style>
  <w:style w:type="paragraph" w:styleId="a3">
    <w:name w:val="Normal (Web)"/>
    <w:basedOn w:val="a"/>
    <w:uiPriority w:val="99"/>
    <w:unhideWhenUsed/>
    <w:rsid w:val="00B324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18D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8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7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C3A4B"/>
    <w:pPr>
      <w:spacing w:before="103" w:after="1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3A4B"/>
  </w:style>
  <w:style w:type="paragraph" w:styleId="a3">
    <w:name w:val="Normal (Web)"/>
    <w:basedOn w:val="a"/>
    <w:uiPriority w:val="99"/>
    <w:unhideWhenUsed/>
    <w:rsid w:val="00B324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18D6"/>
    <w:pPr>
      <w:spacing w:before="90" w:after="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A68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76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7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391">
                  <w:marLeft w:val="0"/>
                  <w:marRight w:val="0"/>
                  <w:marTop w:val="0"/>
                  <w:marBottom w:val="0"/>
                  <w:divBdr>
                    <w:top w:val="single" w:sz="12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61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1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852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419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964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588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50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02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16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462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772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52993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3087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2198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9247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9475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409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7049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70661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7040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56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23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737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9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0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9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9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9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48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97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29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16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2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18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99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31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973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10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4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554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68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1398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557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7061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069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6650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38512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62197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23694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27222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58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2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70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27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154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45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02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301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110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10525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312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642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16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98928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1492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8331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24511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186796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86048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35968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0018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6B206-1B64-4E13-AE35-A171D5704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6</cp:revision>
  <cp:lastPrinted>2022-02-17T10:52:00Z</cp:lastPrinted>
  <dcterms:created xsi:type="dcterms:W3CDTF">2022-02-17T10:52:00Z</dcterms:created>
  <dcterms:modified xsi:type="dcterms:W3CDTF">2022-02-27T16:07:00Z</dcterms:modified>
</cp:coreProperties>
</file>